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A80AC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80AC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0364ADAB" w:rsidR="00A01AFB" w:rsidRDefault="003C0956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D266B">
        <w:rPr>
          <w:rFonts w:ascii="Arial" w:hAnsi="Arial" w:cs="Arial"/>
          <w:sz w:val="24"/>
          <w:szCs w:val="24"/>
          <w:lang w:val="el-GR"/>
        </w:rPr>
        <w:t>1</w:t>
      </w:r>
      <w:r w:rsidR="00A80ACC" w:rsidRPr="00A80ACC">
        <w:rPr>
          <w:rFonts w:ascii="Arial" w:hAnsi="Arial" w:cs="Arial"/>
          <w:sz w:val="24"/>
          <w:szCs w:val="24"/>
          <w:lang w:val="el-GR"/>
        </w:rPr>
        <w:t>8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</w:t>
      </w:r>
    </w:p>
    <w:p w14:paraId="1D9AD7C8" w14:textId="7575D7E0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367A9A09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A80AC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4</w:t>
      </w:r>
    </w:p>
    <w:p w14:paraId="574EC66E" w14:textId="769B00A2" w:rsidR="005A02B9" w:rsidRDefault="005A02B9" w:rsidP="005A02B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Ειδοποίηση πληρωμής </w:t>
      </w:r>
      <w:r w:rsidR="00A80AC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,</w:t>
      </w:r>
      <w:r w:rsidR="00A80AC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4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00 ευρώ σε </w:t>
      </w:r>
      <w:r w:rsidR="00A80ACC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21</w:t>
      </w:r>
      <w:r w:rsidR="00DD3A54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χρον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ο για κατοχή αδασμολόγητων προϊόντων καπνού</w:t>
      </w:r>
    </w:p>
    <w:p w14:paraId="041F532A" w14:textId="308ED9FD" w:rsidR="005A02B9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Ειδοποίηση πληρωμής χρηματικού ποσού ύψους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1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4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00 ευρώ εκδόθηκε σε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21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χρονο, στην κατοχή του οποίου μέλη της Αστυνομίας εντόπισαν ποσότητα αδασμολόγητων προϊόντων καπνού. Στην κατοχή του εντοπίστηκαν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τέσσερα κιλά καπνού ναργιλέ, που ο ίδιος ομολόγησε ότι μετέφερε από τις κατεχόμενες στις ελεύθερες περιοχές της Δημοκρατίας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10C314F" w14:textId="77777777" w:rsidR="00BC4D1A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Την ποσότητα αδασμολόγητ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 xml:space="preserve">ου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καπνού εντόπισαν μέλη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 xml:space="preserve">της Αστυνομικής Διεύθυνσης Λάρνακας,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μετά από έρευνα στο αυτοκίνητο του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21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χρονου, τον οποίο είχαν ανακόψει για έλεγχο γύρω στις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4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.30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απόγευμα</w:t>
      </w:r>
      <w:r>
        <w:rPr>
          <w:rFonts w:ascii="Arial" w:hAnsi="Arial" w:cs="Arial"/>
          <w:color w:val="000000"/>
          <w:sz w:val="24"/>
          <w:szCs w:val="24"/>
          <w:lang w:val="el-GR"/>
        </w:rPr>
        <w:t>, σε περιοχή της Λ</w:t>
      </w:r>
      <w:r w:rsidR="00A80ACC">
        <w:rPr>
          <w:rFonts w:ascii="Arial" w:hAnsi="Arial" w:cs="Arial"/>
          <w:color w:val="000000"/>
          <w:sz w:val="24"/>
          <w:szCs w:val="24"/>
          <w:lang w:val="el-GR"/>
        </w:rPr>
        <w:t>άρνακας</w:t>
      </w:r>
      <w:r>
        <w:rPr>
          <w:rFonts w:ascii="Arial" w:hAnsi="Arial" w:cs="Arial"/>
          <w:color w:val="000000"/>
          <w:sz w:val="24"/>
          <w:szCs w:val="24"/>
          <w:lang w:val="el-GR"/>
        </w:rPr>
        <w:t>, όπου αυτός οδηγούσε το όχημά του.</w:t>
      </w:r>
    </w:p>
    <w:p w14:paraId="0CC4ED6C" w14:textId="341E9158" w:rsidR="005A02B9" w:rsidRDefault="005A02B9" w:rsidP="00BC4D1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Αφού 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 xml:space="preserve">ο 21χρονος παραδέχθηκε ότι αγόρασε την ποσότητα </w:t>
      </w:r>
      <w:r w:rsidR="00370F08">
        <w:rPr>
          <w:rFonts w:ascii="Arial" w:hAnsi="Arial" w:cs="Arial"/>
          <w:color w:val="000000"/>
          <w:sz w:val="24"/>
          <w:szCs w:val="24"/>
          <w:lang w:val="el-GR"/>
        </w:rPr>
        <w:t xml:space="preserve">καπνού 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 xml:space="preserve">ναργιλέ από κατάστημα στις κατεχόμενες περιοχές, οδηγήθηκε σε γραφεία του Τμήματος Τελωνείων στη Λάρνακα, όπου τελωνειακός λειτουργός προχώρησε στην κατάσχεση του αδασμολόγητου ναργιλέ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εξέδωσε στον 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>21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 εξώδικ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 xml:space="preserve">η ειδοποίηση πληρωμής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ποσ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των 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>1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>4</w:t>
      </w:r>
      <w:r>
        <w:rPr>
          <w:rFonts w:ascii="Arial" w:hAnsi="Arial" w:cs="Arial"/>
          <w:color w:val="000000"/>
          <w:sz w:val="24"/>
          <w:szCs w:val="24"/>
          <w:lang w:val="el-GR"/>
        </w:rPr>
        <w:t>00 ευρώ, για την κατοχή του.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9F3D" w14:textId="77777777" w:rsidR="00984173" w:rsidRDefault="00984173" w:rsidP="00404DCD">
      <w:pPr>
        <w:spacing w:after="0" w:line="240" w:lineRule="auto"/>
      </w:pPr>
      <w:r>
        <w:separator/>
      </w:r>
    </w:p>
  </w:endnote>
  <w:endnote w:type="continuationSeparator" w:id="0">
    <w:p w14:paraId="1497C455" w14:textId="77777777" w:rsidR="00984173" w:rsidRDefault="0098417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80AC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80AC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59CE" w14:textId="77777777" w:rsidR="00984173" w:rsidRDefault="00984173" w:rsidP="00404DCD">
      <w:pPr>
        <w:spacing w:after="0" w:line="240" w:lineRule="auto"/>
      </w:pPr>
      <w:r>
        <w:separator/>
      </w:r>
    </w:p>
  </w:footnote>
  <w:footnote w:type="continuationSeparator" w:id="0">
    <w:p w14:paraId="0963500A" w14:textId="77777777" w:rsidR="00984173" w:rsidRDefault="0098417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0F08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84173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80ACC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C4D1A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2021-12-07T08:25:00Z</cp:lastPrinted>
  <dcterms:created xsi:type="dcterms:W3CDTF">2021-12-18T15:51:00Z</dcterms:created>
  <dcterms:modified xsi:type="dcterms:W3CDTF">2021-12-18T16:04:00Z</dcterms:modified>
</cp:coreProperties>
</file>